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в действующей редакции (нотариальная копия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Титульные листы деклараций ИФНС (по НДС);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Свидетельство о внесении записи в единый государственный реестр юридических лиц / предпринимателя без образования юридического лица (о государственной регистрации) (нотариальная копия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Свидетельство о постановке юридического лица на учет в налоговом органе (нотариальная копия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Лицензии, патенты, Свидетельства, подтверждающие членства в СРО, на виды деятельности, связанные с выполнением Договора, вместе с приложениями, описывающими конкретные виды деятельности, в соответствии с действующим законодательством РФ (нотариальная копия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Документы, подтверждающие полномочия того или иного лица на подписание соответствующего договора, соглашения и т.д. (оригинал или нотариальная копия,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последний отчетный период бухгалтерский баланс ф. № 1 и «Отчет о прибылях и убытках» ф. № 2 с отметкой налогового органа (нотариальная копия или копия, заверенная участником);</w:t>
      </w:r>
    </w:p>
    <w:p w:rsidR="002E17A1" w:rsidRDefault="002E17A1" w:rsidP="002E17A1">
      <w:pPr>
        <w:pStyle w:val="2"/>
        <w:widowControl/>
        <w:numPr>
          <w:ilvl w:val="0"/>
          <w:numId w:val="2"/>
        </w:numPr>
        <w:suppressAutoHyphens w:val="0"/>
        <w:autoSpaceDE w:val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Иные документы, которые, по мнению участника, подтверждают его соответствие установленным требованиям, с соответствующими комментариями.</w:t>
      </w:r>
    </w:p>
    <w:p w:rsidR="00CB09F0" w:rsidRDefault="00CB09F0"/>
    <w:sectPr w:rsidR="00CB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A1"/>
    <w:rsid w:val="002E0569"/>
    <w:rsid w:val="002E17A1"/>
    <w:rsid w:val="00CB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C856"/>
  <w15:chartTrackingRefBased/>
  <w15:docId w15:val="{04623B0C-4861-4947-9C86-A0E9DB8E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умерованный список2"/>
    <w:basedOn w:val="a"/>
    <w:rsid w:val="002E17A1"/>
    <w:pPr>
      <w:widowControl w:val="0"/>
      <w:numPr>
        <w:numId w:val="1"/>
      </w:numPr>
      <w:suppressAutoHyphens/>
      <w:spacing w:after="0" w:line="240" w:lineRule="auto"/>
      <w:contextualSpacing/>
    </w:pPr>
    <w:rPr>
      <w:rFonts w:ascii="Arial" w:eastAsia="Arial Unicode MS" w:hAnsi="Arial" w:cs="Arial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Веряскина Татьяна Викторовна</dc:creator>
  <cp:keywords/>
  <dc:description/>
  <cp:lastModifiedBy>Шарифьянова Оксана Руслановна</cp:lastModifiedBy>
  <cp:revision>2</cp:revision>
  <dcterms:created xsi:type="dcterms:W3CDTF">2021-03-24T09:58:00Z</dcterms:created>
  <dcterms:modified xsi:type="dcterms:W3CDTF">2026-01-12T06:28:00Z</dcterms:modified>
</cp:coreProperties>
</file>